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5829B9" w14:textId="77777777" w:rsidR="00103A0B" w:rsidRPr="00E34F7B" w:rsidRDefault="00103A0B" w:rsidP="00495AAE">
      <w:pPr>
        <w:jc w:val="both"/>
        <w:rPr>
          <w:rFonts w:cs="Arial"/>
          <w:b/>
          <w:color w:val="000000" w:themeColor="text1"/>
          <w:sz w:val="22"/>
          <w:szCs w:val="22"/>
        </w:rPr>
      </w:pPr>
    </w:p>
    <w:p w14:paraId="33457E57" w14:textId="5FC8A59B" w:rsidR="00103A0B" w:rsidRPr="00E34F7B" w:rsidRDefault="00103A0B" w:rsidP="00495AAE">
      <w:pPr>
        <w:tabs>
          <w:tab w:val="left" w:pos="2070"/>
        </w:tabs>
        <w:jc w:val="both"/>
        <w:rPr>
          <w:rFonts w:cs="Arial"/>
          <w:b/>
          <w:color w:val="000000" w:themeColor="text1"/>
          <w:sz w:val="28"/>
          <w:szCs w:val="28"/>
        </w:rPr>
      </w:pPr>
      <w:r w:rsidRPr="00E34F7B">
        <w:rPr>
          <w:rFonts w:cs="Arial"/>
          <w:b/>
          <w:color w:val="000000" w:themeColor="text1"/>
          <w:sz w:val="28"/>
          <w:szCs w:val="28"/>
        </w:rPr>
        <w:t>Pozor, strela! Izklopimo naprave v času neviht in pred odhodom na dopust</w:t>
      </w:r>
      <w:r w:rsidR="00DB63C1">
        <w:rPr>
          <w:rFonts w:cs="Arial"/>
          <w:b/>
          <w:color w:val="000000" w:themeColor="text1"/>
          <w:sz w:val="28"/>
          <w:szCs w:val="28"/>
        </w:rPr>
        <w:t>, da nas ne preseneti bliskoviti obisk</w:t>
      </w:r>
    </w:p>
    <w:p w14:paraId="0C0CAB2C" w14:textId="77777777" w:rsidR="00103A0B" w:rsidRPr="00E34F7B" w:rsidRDefault="00103A0B" w:rsidP="00495AAE">
      <w:pPr>
        <w:tabs>
          <w:tab w:val="left" w:pos="2070"/>
        </w:tabs>
        <w:jc w:val="both"/>
        <w:rPr>
          <w:rFonts w:cs="Arial"/>
          <w:b/>
          <w:color w:val="000000"/>
          <w:sz w:val="22"/>
          <w:szCs w:val="22"/>
        </w:rPr>
      </w:pPr>
    </w:p>
    <w:p w14:paraId="3E8ADC41" w14:textId="47E1AD4E" w:rsidR="00103A0B" w:rsidRPr="00DB63C1" w:rsidRDefault="00103A0B" w:rsidP="00495AAE">
      <w:pPr>
        <w:jc w:val="both"/>
        <w:rPr>
          <w:rFonts w:cs="Arial"/>
          <w:b/>
          <w:color w:val="000000"/>
          <w:sz w:val="22"/>
          <w:szCs w:val="22"/>
        </w:rPr>
      </w:pPr>
      <w:r w:rsidRPr="00E34F7B">
        <w:rPr>
          <w:rFonts w:cs="Arial"/>
          <w:b/>
          <w:color w:val="000000"/>
          <w:sz w:val="22"/>
          <w:szCs w:val="22"/>
        </w:rPr>
        <w:t>V pomladnih in poletnih mesecih, ko so nevihte pogostejše, v Sloveniji beležimo znatno povečanje števila udarov strel. Zavarovalniške statistike kažejo, da je največ poškodb zaradi udarov</w:t>
      </w:r>
      <w:r>
        <w:rPr>
          <w:rFonts w:cs="Arial"/>
          <w:b/>
          <w:color w:val="000000"/>
          <w:sz w:val="22"/>
          <w:szCs w:val="22"/>
        </w:rPr>
        <w:t xml:space="preserve"> strel</w:t>
      </w:r>
      <w:r w:rsidRPr="00E34F7B">
        <w:rPr>
          <w:rFonts w:cs="Arial"/>
          <w:b/>
          <w:color w:val="000000"/>
          <w:sz w:val="22"/>
          <w:szCs w:val="22"/>
        </w:rPr>
        <w:t xml:space="preserve"> (42 %) prav na komunikacijskih napravah</w:t>
      </w:r>
      <w:r w:rsidR="00495AAE">
        <w:rPr>
          <w:rFonts w:cs="Arial"/>
          <w:b/>
          <w:color w:val="000000"/>
          <w:sz w:val="22"/>
          <w:szCs w:val="22"/>
        </w:rPr>
        <w:t xml:space="preserve">: </w:t>
      </w:r>
      <w:r w:rsidRPr="00E34F7B">
        <w:rPr>
          <w:rFonts w:cs="Arial"/>
          <w:b/>
          <w:color w:val="000000"/>
          <w:sz w:val="22"/>
          <w:szCs w:val="22"/>
        </w:rPr>
        <w:t xml:space="preserve">modem, TV-komunikator, računalnik … </w:t>
      </w:r>
      <w:r w:rsidRPr="00DB63C1">
        <w:rPr>
          <w:rFonts w:cs="Arial"/>
          <w:b/>
          <w:color w:val="000000"/>
          <w:sz w:val="22"/>
          <w:szCs w:val="22"/>
        </w:rPr>
        <w:t xml:space="preserve">Zato je ob daljših odsotnostih in pred odhodom na dopust priporočljivo izklopiti naprave iz elektrike in komunikacijskega omrežja. Na voljo je tudi brezplačna SMS-storitev </w:t>
      </w:r>
      <w:r w:rsidR="00495AAE">
        <w:rPr>
          <w:rFonts w:cs="Arial"/>
          <w:b/>
          <w:color w:val="000000"/>
          <w:sz w:val="22"/>
          <w:szCs w:val="22"/>
        </w:rPr>
        <w:t xml:space="preserve">Telekoma Slovenije </w:t>
      </w:r>
      <w:r w:rsidRPr="00DB63C1">
        <w:rPr>
          <w:rFonts w:cs="Arial"/>
          <w:b/>
          <w:color w:val="000000"/>
          <w:sz w:val="22"/>
          <w:szCs w:val="22"/>
        </w:rPr>
        <w:t xml:space="preserve">Strela alarm, ki </w:t>
      </w:r>
      <w:r w:rsidR="00495AAE">
        <w:rPr>
          <w:rFonts w:cs="Arial"/>
          <w:b/>
          <w:color w:val="000000"/>
          <w:sz w:val="22"/>
          <w:szCs w:val="22"/>
        </w:rPr>
        <w:t xml:space="preserve">vas </w:t>
      </w:r>
      <w:r w:rsidRPr="00DB63C1">
        <w:rPr>
          <w:rFonts w:cs="Arial"/>
          <w:b/>
          <w:color w:val="000000"/>
          <w:sz w:val="22"/>
          <w:szCs w:val="22"/>
        </w:rPr>
        <w:t>s sporočilom SMS opozori na možnost udara strele v bližini fiksnega priključka.</w:t>
      </w:r>
    </w:p>
    <w:p w14:paraId="70308E64" w14:textId="50250F49" w:rsidR="00103A0B" w:rsidRPr="00E34F7B" w:rsidRDefault="00103A0B" w:rsidP="00495AAE">
      <w:pPr>
        <w:pStyle w:val="first-token"/>
        <w:jc w:val="both"/>
        <w:rPr>
          <w:rFonts w:ascii="Arial" w:hAnsi="Arial" w:cs="Arial"/>
          <w:sz w:val="22"/>
          <w:szCs w:val="22"/>
          <w:lang w:eastAsia="en-US"/>
        </w:rPr>
      </w:pPr>
      <w:r w:rsidRPr="00E34F7B">
        <w:rPr>
          <w:rFonts w:ascii="Arial" w:hAnsi="Arial" w:cs="Arial"/>
          <w:sz w:val="22"/>
          <w:szCs w:val="22"/>
          <w:lang w:eastAsia="en-US"/>
        </w:rPr>
        <w:t xml:space="preserve">V Sloveniji smo zaradi mešanja celinskega, mediteranskega in gorskega podnebja priča pogostim nevihtam s strelami, še posebej v poletnih mesecih. Zato smo tudi veliko bolj izpostavljeni udarom strel kot v drugih evropskih državah. </w:t>
      </w:r>
      <w:r w:rsidRPr="00E34F7B">
        <w:rPr>
          <w:rFonts w:ascii="Arial" w:hAnsi="Arial" w:cs="Arial"/>
          <w:sz w:val="22"/>
          <w:szCs w:val="22"/>
        </w:rPr>
        <w:t>Povprečna gostota strel v Sloveniji je namreč 3 strele</w:t>
      </w:r>
      <w:r>
        <w:rPr>
          <w:rFonts w:ascii="Arial" w:hAnsi="Arial" w:cs="Arial"/>
          <w:sz w:val="22"/>
          <w:szCs w:val="22"/>
        </w:rPr>
        <w:t xml:space="preserve"> na </w:t>
      </w:r>
      <w:r w:rsidRPr="00E34F7B">
        <w:rPr>
          <w:rFonts w:ascii="Arial" w:hAnsi="Arial" w:cs="Arial"/>
          <w:sz w:val="22"/>
          <w:szCs w:val="22"/>
        </w:rPr>
        <w:t>km</w:t>
      </w:r>
      <w:r w:rsidRPr="00E34F7B">
        <w:rPr>
          <w:rFonts w:ascii="Arial" w:hAnsi="Arial" w:cs="Arial"/>
          <w:sz w:val="22"/>
          <w:szCs w:val="22"/>
          <w:vertAlign w:val="superscript"/>
        </w:rPr>
        <w:t>2</w:t>
      </w:r>
      <w:r>
        <w:rPr>
          <w:rFonts w:ascii="Arial" w:hAnsi="Arial" w:cs="Arial"/>
          <w:sz w:val="22"/>
          <w:szCs w:val="22"/>
        </w:rPr>
        <w:t xml:space="preserve"> na </w:t>
      </w:r>
      <w:r w:rsidRPr="00E34F7B">
        <w:rPr>
          <w:rFonts w:ascii="Arial" w:hAnsi="Arial" w:cs="Arial"/>
          <w:sz w:val="22"/>
          <w:szCs w:val="22"/>
        </w:rPr>
        <w:t xml:space="preserve">leto, </w:t>
      </w:r>
      <w:r>
        <w:rPr>
          <w:rFonts w:ascii="Arial" w:hAnsi="Arial" w:cs="Arial"/>
          <w:sz w:val="22"/>
          <w:szCs w:val="22"/>
        </w:rPr>
        <w:t>to pomeni</w:t>
      </w:r>
      <w:r w:rsidRPr="00E34F7B">
        <w:rPr>
          <w:rFonts w:ascii="Arial" w:hAnsi="Arial" w:cs="Arial"/>
          <w:sz w:val="22"/>
          <w:szCs w:val="22"/>
        </w:rPr>
        <w:t xml:space="preserve"> </w:t>
      </w:r>
      <w:r w:rsidRPr="00E34F7B">
        <w:rPr>
          <w:rFonts w:ascii="Arial" w:hAnsi="Arial" w:cs="Arial"/>
          <w:sz w:val="22"/>
          <w:szCs w:val="22"/>
          <w:lang w:eastAsia="en-US"/>
        </w:rPr>
        <w:t xml:space="preserve">kar 60.000 udarov strel </w:t>
      </w:r>
      <w:r w:rsidR="00B57BA0">
        <w:rPr>
          <w:rFonts w:ascii="Arial" w:hAnsi="Arial" w:cs="Arial"/>
          <w:sz w:val="22"/>
          <w:szCs w:val="22"/>
          <w:lang w:eastAsia="en-US"/>
        </w:rPr>
        <w:t>letno</w:t>
      </w:r>
      <w:r w:rsidRPr="00E34F7B">
        <w:rPr>
          <w:rFonts w:ascii="Arial" w:hAnsi="Arial" w:cs="Arial"/>
          <w:sz w:val="22"/>
          <w:szCs w:val="22"/>
          <w:lang w:eastAsia="en-US"/>
        </w:rPr>
        <w:t>. Največ udarov strel je zabeleženih na sever</w:t>
      </w:r>
      <w:r w:rsidR="001172CC">
        <w:rPr>
          <w:rFonts w:ascii="Arial" w:hAnsi="Arial" w:cs="Arial"/>
          <w:sz w:val="22"/>
          <w:szCs w:val="22"/>
          <w:lang w:eastAsia="en-US"/>
        </w:rPr>
        <w:t>o</w:t>
      </w:r>
      <w:r w:rsidRPr="00E34F7B">
        <w:rPr>
          <w:rFonts w:ascii="Arial" w:hAnsi="Arial" w:cs="Arial"/>
          <w:sz w:val="22"/>
          <w:szCs w:val="22"/>
          <w:lang w:eastAsia="en-US"/>
        </w:rPr>
        <w:t>zahodu države.</w:t>
      </w:r>
    </w:p>
    <w:p w14:paraId="11D377EF" w14:textId="77777777" w:rsidR="00103A0B" w:rsidRPr="00E34F7B" w:rsidRDefault="00103A0B" w:rsidP="00495AAE">
      <w:pPr>
        <w:pStyle w:val="first-token"/>
        <w:jc w:val="both"/>
        <w:rPr>
          <w:rFonts w:ascii="Arial" w:hAnsi="Arial" w:cs="Arial"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 wp14:anchorId="523623E1" wp14:editId="020B4715">
            <wp:extent cx="5941060" cy="4294909"/>
            <wp:effectExtent l="0" t="0" r="2540" b="0"/>
            <wp:docPr id="763398618" name="Slika 1" descr="Slika, ki vsebuje besede besedilo, diagram, načrt, zemljevid&#10;&#10;Vsebina, ustvarjena z umetno inteligenco, morda ni pravil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398618" name="Slika 1" descr="Slika, ki vsebuje besede besedilo, diagram, načrt, zemljevid&#10;&#10;Vsebina, ustvarjena z umetno inteligenco, morda ni pravilna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14"/>
                    <a:stretch/>
                  </pic:blipFill>
                  <pic:spPr bwMode="auto">
                    <a:xfrm>
                      <a:off x="0" y="0"/>
                      <a:ext cx="5941060" cy="4294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42A79" w14:textId="76741C04" w:rsidR="00103A0B" w:rsidRPr="00E34F7B" w:rsidRDefault="00103A0B" w:rsidP="00495AAE">
      <w:pPr>
        <w:pStyle w:val="Navadensplet"/>
        <w:jc w:val="both"/>
        <w:rPr>
          <w:rFonts w:ascii="Arial" w:hAnsi="Arial" w:cs="Arial"/>
          <w:sz w:val="22"/>
          <w:szCs w:val="22"/>
          <w:lang w:eastAsia="en-US"/>
        </w:rPr>
      </w:pPr>
      <w:r w:rsidRPr="00E34F7B">
        <w:rPr>
          <w:rFonts w:ascii="Arial" w:hAnsi="Arial" w:cs="Arial"/>
          <w:sz w:val="22"/>
          <w:szCs w:val="22"/>
          <w:lang w:eastAsia="en-US"/>
        </w:rPr>
        <w:t xml:space="preserve">Udar strele lahko povzroči resno škodo na elektronskih napravah, kot so modemi, televizorji in računalniki. Da bi se izognili neprijetnim posledicam, v Telekomu Slovenije uporabnikom svetujemo, naj </w:t>
      </w:r>
      <w:r w:rsidRPr="00E34F7B">
        <w:rPr>
          <w:rFonts w:ascii="Arial" w:hAnsi="Arial" w:cs="Arial"/>
          <w:sz w:val="22"/>
          <w:szCs w:val="22"/>
          <w:lang w:eastAsia="en-US"/>
        </w:rPr>
        <w:lastRenderedPageBreak/>
        <w:t>pred nevihto in odhodom na dopust izklopijo elektronske naprave iz elektrike in komunikacijskega omrežja.</w:t>
      </w:r>
      <w:r w:rsidR="00DB63C1"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E34F7B">
        <w:rPr>
          <w:rFonts w:ascii="Arial" w:hAnsi="Arial" w:cs="Arial"/>
          <w:sz w:val="22"/>
          <w:szCs w:val="22"/>
          <w:lang w:eastAsia="en-US"/>
        </w:rPr>
        <w:t>Prednosti je več, od tega, da se izogn</w:t>
      </w:r>
      <w:r w:rsidR="00495AAE">
        <w:rPr>
          <w:rFonts w:ascii="Arial" w:hAnsi="Arial" w:cs="Arial"/>
          <w:sz w:val="22"/>
          <w:szCs w:val="22"/>
          <w:lang w:eastAsia="en-US"/>
        </w:rPr>
        <w:t>ete</w:t>
      </w:r>
      <w:r w:rsidRPr="00E34F7B">
        <w:rPr>
          <w:rFonts w:ascii="Arial" w:hAnsi="Arial" w:cs="Arial"/>
          <w:sz w:val="22"/>
          <w:szCs w:val="22"/>
          <w:lang w:eastAsia="en-US"/>
        </w:rPr>
        <w:t xml:space="preserve"> </w:t>
      </w:r>
      <w:r w:rsidR="00DB63C1">
        <w:rPr>
          <w:rFonts w:ascii="Arial" w:hAnsi="Arial" w:cs="Arial"/>
          <w:sz w:val="22"/>
          <w:szCs w:val="22"/>
          <w:lang w:eastAsia="en-US"/>
        </w:rPr>
        <w:t xml:space="preserve">nedelovanju storitev in </w:t>
      </w:r>
      <w:r w:rsidRPr="00E34F7B">
        <w:rPr>
          <w:rFonts w:ascii="Arial" w:hAnsi="Arial" w:cs="Arial"/>
          <w:sz w:val="22"/>
          <w:szCs w:val="22"/>
          <w:lang w:eastAsia="en-US"/>
        </w:rPr>
        <w:t xml:space="preserve">opravkom z menjavo </w:t>
      </w:r>
      <w:r w:rsidR="00DB63C1">
        <w:rPr>
          <w:rFonts w:ascii="Arial" w:hAnsi="Arial" w:cs="Arial"/>
          <w:sz w:val="22"/>
          <w:szCs w:val="22"/>
          <w:lang w:eastAsia="en-US"/>
        </w:rPr>
        <w:t xml:space="preserve">poškodovane </w:t>
      </w:r>
      <w:r w:rsidRPr="00E34F7B">
        <w:rPr>
          <w:rFonts w:ascii="Arial" w:hAnsi="Arial" w:cs="Arial"/>
          <w:sz w:val="22"/>
          <w:szCs w:val="22"/>
          <w:lang w:eastAsia="en-US"/>
        </w:rPr>
        <w:t>opreme</w:t>
      </w:r>
      <w:r w:rsidR="00495AAE">
        <w:rPr>
          <w:rFonts w:ascii="Arial" w:hAnsi="Arial" w:cs="Arial"/>
          <w:sz w:val="22"/>
          <w:szCs w:val="22"/>
          <w:lang w:eastAsia="en-US"/>
        </w:rPr>
        <w:t>,</w:t>
      </w:r>
      <w:r w:rsidRPr="00E34F7B">
        <w:rPr>
          <w:rFonts w:ascii="Arial" w:hAnsi="Arial" w:cs="Arial"/>
          <w:sz w:val="22"/>
          <w:szCs w:val="22"/>
          <w:lang w:eastAsia="en-US"/>
        </w:rPr>
        <w:t xml:space="preserve"> do tega, da manj uničene opreme pomeni tudi manj obremenitev za okolje, kar je skladno </w:t>
      </w:r>
      <w:r w:rsidR="00B15BAE">
        <w:rPr>
          <w:rFonts w:ascii="Arial" w:hAnsi="Arial" w:cs="Arial"/>
          <w:sz w:val="22"/>
          <w:szCs w:val="22"/>
          <w:lang w:eastAsia="en-US"/>
        </w:rPr>
        <w:t>s</w:t>
      </w:r>
      <w:r w:rsidRPr="00E34F7B">
        <w:rPr>
          <w:rFonts w:ascii="Arial" w:hAnsi="Arial" w:cs="Arial"/>
          <w:sz w:val="22"/>
          <w:szCs w:val="22"/>
          <w:lang w:eastAsia="en-US"/>
        </w:rPr>
        <w:t xml:space="preserve"> trajnostno usmerjenostjo Telekoma Slovenije.</w:t>
      </w:r>
    </w:p>
    <w:p w14:paraId="0DB82FE5" w14:textId="77777777" w:rsidR="008524EF" w:rsidRDefault="00103A0B" w:rsidP="00495AAE">
      <w:pPr>
        <w:pStyle w:val="Navadensplet"/>
        <w:jc w:val="both"/>
        <w:rPr>
          <w:rFonts w:ascii="Arial" w:hAnsi="Arial" w:cs="Arial"/>
          <w:sz w:val="22"/>
          <w:szCs w:val="22"/>
          <w:lang w:eastAsia="en-US"/>
        </w:rPr>
      </w:pPr>
      <w:r w:rsidRPr="00E34F7B">
        <w:rPr>
          <w:rFonts w:ascii="Arial" w:hAnsi="Arial" w:cs="Arial"/>
          <w:sz w:val="22"/>
          <w:szCs w:val="22"/>
          <w:lang w:eastAsia="en-US"/>
        </w:rPr>
        <w:t>Naročnikom Telekoma Slovenije, ki ima</w:t>
      </w:r>
      <w:r w:rsidR="00495AAE">
        <w:rPr>
          <w:rFonts w:ascii="Arial" w:hAnsi="Arial" w:cs="Arial"/>
          <w:sz w:val="22"/>
          <w:szCs w:val="22"/>
          <w:lang w:eastAsia="en-US"/>
        </w:rPr>
        <w:t>te</w:t>
      </w:r>
      <w:r w:rsidRPr="00E34F7B">
        <w:rPr>
          <w:rFonts w:ascii="Arial" w:hAnsi="Arial" w:cs="Arial"/>
          <w:sz w:val="22"/>
          <w:szCs w:val="22"/>
          <w:lang w:eastAsia="en-US"/>
        </w:rPr>
        <w:t xml:space="preserve"> mobilne in fiksne storitve, je na voljo </w:t>
      </w:r>
      <w:r w:rsidRPr="00E34F7B">
        <w:rPr>
          <w:rFonts w:ascii="Arial" w:hAnsi="Arial" w:cs="Arial"/>
          <w:b/>
          <w:bCs/>
          <w:sz w:val="22"/>
          <w:szCs w:val="22"/>
          <w:lang w:eastAsia="en-US"/>
        </w:rPr>
        <w:t xml:space="preserve">brezplačna storitev Strela alarm, ki </w:t>
      </w:r>
      <w:r w:rsidR="00495AAE">
        <w:rPr>
          <w:rFonts w:ascii="Arial" w:hAnsi="Arial" w:cs="Arial"/>
          <w:b/>
          <w:bCs/>
          <w:sz w:val="22"/>
          <w:szCs w:val="22"/>
          <w:lang w:eastAsia="en-US"/>
        </w:rPr>
        <w:t>vas</w:t>
      </w:r>
      <w:r w:rsidR="00495AAE" w:rsidRPr="00E34F7B"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E34F7B">
        <w:rPr>
          <w:rFonts w:ascii="Arial" w:hAnsi="Arial" w:cs="Arial"/>
          <w:b/>
          <w:bCs/>
          <w:sz w:val="22"/>
          <w:szCs w:val="22"/>
          <w:lang w:eastAsia="en-US"/>
        </w:rPr>
        <w:t xml:space="preserve">z SMS-sporočilom vnaprej opozori na možnost udara strele v bližini </w:t>
      </w:r>
      <w:r w:rsidR="00495AAE">
        <w:rPr>
          <w:rFonts w:ascii="Arial" w:hAnsi="Arial" w:cs="Arial"/>
          <w:b/>
          <w:bCs/>
          <w:sz w:val="22"/>
          <w:szCs w:val="22"/>
          <w:lang w:eastAsia="en-US"/>
        </w:rPr>
        <w:t xml:space="preserve">vašega </w:t>
      </w:r>
      <w:r w:rsidRPr="00E34F7B">
        <w:rPr>
          <w:rFonts w:ascii="Arial" w:hAnsi="Arial" w:cs="Arial"/>
          <w:b/>
          <w:bCs/>
          <w:sz w:val="22"/>
          <w:szCs w:val="22"/>
          <w:lang w:eastAsia="en-US"/>
        </w:rPr>
        <w:t xml:space="preserve">fiksnega priključka. </w:t>
      </w:r>
      <w:r w:rsidRPr="00E34F7B">
        <w:rPr>
          <w:rFonts w:ascii="Arial" w:hAnsi="Arial" w:cs="Arial"/>
          <w:sz w:val="22"/>
          <w:szCs w:val="22"/>
          <w:lang w:eastAsia="en-US"/>
        </w:rPr>
        <w:t>Storitev temelji na podatkih o strelah sistema Scalar, ki ga je razvil Elektroinštitut Milan Vidmar.</w:t>
      </w:r>
    </w:p>
    <w:p w14:paraId="0D0E206D" w14:textId="022CBA85" w:rsidR="00103A0B" w:rsidRPr="00E34F7B" w:rsidRDefault="00E172F3" w:rsidP="00495AAE">
      <w:pPr>
        <w:pStyle w:val="Navadensplet"/>
        <w:jc w:val="both"/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  <w:sz w:val="22"/>
          <w:szCs w:val="22"/>
          <w:lang w:eastAsia="en-US"/>
        </w:rPr>
        <w:t>O</w:t>
      </w:r>
      <w:r w:rsidR="00103A0B" w:rsidRPr="00E34F7B">
        <w:rPr>
          <w:rFonts w:ascii="Arial" w:hAnsi="Arial" w:cs="Arial"/>
          <w:sz w:val="22"/>
          <w:szCs w:val="22"/>
          <w:lang w:eastAsia="en-US"/>
        </w:rPr>
        <w:t xml:space="preserve">pozorilo o možnosti udara strele </w:t>
      </w:r>
      <w:r w:rsidR="00103A0B">
        <w:rPr>
          <w:rFonts w:ascii="Arial" w:hAnsi="Arial" w:cs="Arial"/>
          <w:sz w:val="22"/>
          <w:szCs w:val="22"/>
          <w:lang w:eastAsia="en-US"/>
        </w:rPr>
        <w:t xml:space="preserve">se naročnikom televizije Telekoma Slovenije </w:t>
      </w:r>
      <w:r w:rsidR="00103A0B" w:rsidRPr="00E34F7B">
        <w:rPr>
          <w:rFonts w:ascii="Arial" w:hAnsi="Arial" w:cs="Arial"/>
          <w:sz w:val="22"/>
          <w:szCs w:val="22"/>
          <w:lang w:eastAsia="en-US"/>
        </w:rPr>
        <w:t xml:space="preserve">prikaže tudi na zaslonu </w:t>
      </w:r>
      <w:r w:rsidR="00977E51">
        <w:rPr>
          <w:rFonts w:ascii="Arial" w:hAnsi="Arial" w:cs="Arial"/>
          <w:sz w:val="22"/>
          <w:szCs w:val="22"/>
          <w:lang w:eastAsia="en-US"/>
        </w:rPr>
        <w:t>vključenega</w:t>
      </w:r>
      <w:r w:rsidR="00977E51" w:rsidRPr="00E34F7B">
        <w:rPr>
          <w:rFonts w:ascii="Arial" w:hAnsi="Arial" w:cs="Arial"/>
          <w:sz w:val="22"/>
          <w:szCs w:val="22"/>
          <w:lang w:eastAsia="en-US"/>
        </w:rPr>
        <w:t xml:space="preserve"> </w:t>
      </w:r>
      <w:r w:rsidR="00103A0B" w:rsidRPr="00E34F7B">
        <w:rPr>
          <w:rFonts w:ascii="Arial" w:hAnsi="Arial" w:cs="Arial"/>
          <w:sz w:val="22"/>
          <w:szCs w:val="22"/>
          <w:lang w:eastAsia="en-US"/>
        </w:rPr>
        <w:t>televizorja.</w:t>
      </w:r>
    </w:p>
    <w:p w14:paraId="71FEBF79" w14:textId="08FC2F73" w:rsidR="00103A0B" w:rsidRPr="00E34F7B" w:rsidRDefault="00103A0B" w:rsidP="00495AAE">
      <w:pPr>
        <w:pStyle w:val="Navadensplet"/>
        <w:jc w:val="both"/>
        <w:rPr>
          <w:rFonts w:ascii="Arial" w:hAnsi="Arial" w:cs="Arial"/>
          <w:sz w:val="22"/>
          <w:szCs w:val="22"/>
          <w:lang w:eastAsia="en-US"/>
        </w:rPr>
      </w:pPr>
      <w:r w:rsidRPr="00E34F7B">
        <w:rPr>
          <w:rFonts w:ascii="Arial" w:hAnsi="Arial" w:cs="Arial"/>
          <w:sz w:val="22"/>
          <w:szCs w:val="22"/>
          <w:lang w:eastAsia="en-US"/>
        </w:rPr>
        <w:t xml:space="preserve">Za aktivacijo storitve Strela alarm pošljite SMS na številko 041 145 000 s ključno besedo STRELA, presledkom in </w:t>
      </w:r>
      <w:r w:rsidR="00977E51">
        <w:rPr>
          <w:rFonts w:ascii="Arial" w:hAnsi="Arial" w:cs="Arial"/>
          <w:sz w:val="22"/>
          <w:szCs w:val="22"/>
          <w:lang w:eastAsia="en-US"/>
        </w:rPr>
        <w:t>svojim</w:t>
      </w:r>
      <w:r w:rsidR="00977E51" w:rsidRPr="00E34F7B"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E34F7B">
        <w:rPr>
          <w:rFonts w:ascii="Arial" w:hAnsi="Arial" w:cs="Arial"/>
          <w:sz w:val="22"/>
          <w:szCs w:val="22"/>
          <w:lang w:eastAsia="en-US"/>
        </w:rPr>
        <w:t xml:space="preserve">uporabniškim imenom za fiksne storitve Telekoma Slovenije (npr. STRELA novakj). </w:t>
      </w:r>
      <w:r w:rsidRPr="0036153F">
        <w:rPr>
          <w:rFonts w:ascii="Arial" w:hAnsi="Arial" w:cs="Arial"/>
          <w:sz w:val="22"/>
          <w:szCs w:val="22"/>
          <w:lang w:eastAsia="en-US"/>
        </w:rPr>
        <w:t xml:space="preserve">Uporabniško ime </w:t>
      </w:r>
      <w:r w:rsidR="00495AAE">
        <w:rPr>
          <w:rFonts w:ascii="Arial" w:hAnsi="Arial" w:cs="Arial"/>
          <w:sz w:val="22"/>
          <w:szCs w:val="22"/>
          <w:lang w:eastAsia="en-US"/>
        </w:rPr>
        <w:t xml:space="preserve">najdete </w:t>
      </w:r>
      <w:r w:rsidRPr="0036153F">
        <w:rPr>
          <w:rFonts w:ascii="Arial" w:hAnsi="Arial" w:cs="Arial"/>
          <w:sz w:val="22"/>
          <w:szCs w:val="22"/>
          <w:lang w:eastAsia="en-US"/>
        </w:rPr>
        <w:t>v Mojem Telekomu ali na mesečnem računu.</w:t>
      </w:r>
    </w:p>
    <w:p w14:paraId="550488E8" w14:textId="77777777" w:rsidR="00103A0B" w:rsidRDefault="00103A0B" w:rsidP="00495AAE">
      <w:pPr>
        <w:jc w:val="both"/>
        <w:rPr>
          <w:rFonts w:cs="Arial"/>
          <w:b/>
          <w:bCs/>
          <w:sz w:val="22"/>
          <w:szCs w:val="22"/>
          <w:lang w:eastAsia="en-US"/>
        </w:rPr>
      </w:pPr>
      <w:r w:rsidRPr="00E34F7B">
        <w:rPr>
          <w:rFonts w:cs="Arial"/>
          <w:b/>
          <w:bCs/>
          <w:sz w:val="22"/>
          <w:szCs w:val="22"/>
          <w:lang w:eastAsia="en-US"/>
        </w:rPr>
        <w:t>Če vas strela prehiti</w:t>
      </w:r>
    </w:p>
    <w:p w14:paraId="2A05012D" w14:textId="37700FE1" w:rsidR="00103A0B" w:rsidRPr="00E34F7B" w:rsidRDefault="00103A0B" w:rsidP="00495AAE">
      <w:pPr>
        <w:jc w:val="both"/>
        <w:rPr>
          <w:rFonts w:cs="Arial"/>
          <w:sz w:val="22"/>
          <w:szCs w:val="22"/>
        </w:rPr>
      </w:pPr>
      <w:r w:rsidRPr="00E34F7B">
        <w:rPr>
          <w:rFonts w:cs="Arial"/>
          <w:sz w:val="22"/>
          <w:szCs w:val="22"/>
          <w:lang w:eastAsia="en-US"/>
        </w:rPr>
        <w:t>Če je ob udaru strele prišlo do okvare telekomunikacijske opreme v lasti Telekoma Slovenije (modem</w:t>
      </w:r>
      <w:r>
        <w:rPr>
          <w:rFonts w:cs="Arial"/>
          <w:sz w:val="22"/>
          <w:szCs w:val="22"/>
          <w:lang w:eastAsia="en-US"/>
        </w:rPr>
        <w:t xml:space="preserve"> ali</w:t>
      </w:r>
      <w:r w:rsidRPr="00E34F7B">
        <w:rPr>
          <w:rFonts w:cs="Arial"/>
          <w:sz w:val="22"/>
          <w:szCs w:val="22"/>
          <w:lang w:eastAsia="en-US"/>
        </w:rPr>
        <w:t xml:space="preserve"> </w:t>
      </w:r>
      <w:r>
        <w:rPr>
          <w:rFonts w:cs="Arial"/>
          <w:sz w:val="22"/>
          <w:szCs w:val="22"/>
          <w:lang w:eastAsia="en-US"/>
        </w:rPr>
        <w:t>TV-komunikator NEO S</w:t>
      </w:r>
      <w:r w:rsidRPr="00E34F7B">
        <w:rPr>
          <w:rFonts w:cs="Arial"/>
          <w:sz w:val="22"/>
          <w:szCs w:val="22"/>
          <w:lang w:eastAsia="en-US"/>
        </w:rPr>
        <w:t>martbox), lahko napako prijavite na brezplačno številko 041 700 700, p</w:t>
      </w:r>
      <w:r w:rsidR="00254172">
        <w:rPr>
          <w:rFonts w:cs="Arial"/>
          <w:sz w:val="22"/>
          <w:szCs w:val="22"/>
          <w:lang w:eastAsia="en-US"/>
        </w:rPr>
        <w:t>o</w:t>
      </w:r>
      <w:r w:rsidRPr="00E34F7B">
        <w:rPr>
          <w:rFonts w:cs="Arial"/>
          <w:sz w:val="22"/>
          <w:szCs w:val="22"/>
          <w:lang w:eastAsia="en-US"/>
        </w:rPr>
        <w:t xml:space="preserve"> e-</w:t>
      </w:r>
      <w:r w:rsidR="00254172">
        <w:rPr>
          <w:rFonts w:cs="Arial"/>
          <w:sz w:val="22"/>
          <w:szCs w:val="22"/>
          <w:lang w:eastAsia="en-US"/>
        </w:rPr>
        <w:t>pošti na</w:t>
      </w:r>
      <w:r w:rsidRPr="00E34F7B">
        <w:rPr>
          <w:rFonts w:cs="Arial"/>
          <w:sz w:val="22"/>
          <w:szCs w:val="22"/>
          <w:lang w:eastAsia="en-US"/>
        </w:rPr>
        <w:t xml:space="preserve"> </w:t>
      </w:r>
      <w:hyperlink r:id="rId8" w:history="1">
        <w:r w:rsidRPr="00E34F7B">
          <w:rPr>
            <w:rStyle w:val="Hiperpovezava"/>
            <w:rFonts w:cs="Arial"/>
            <w:sz w:val="22"/>
            <w:szCs w:val="22"/>
            <w:lang w:eastAsia="en-US"/>
          </w:rPr>
          <w:t>tehnicna.pomoc@telekom.si</w:t>
        </w:r>
      </w:hyperlink>
      <w:r w:rsidRPr="00E34F7B">
        <w:rPr>
          <w:rFonts w:cs="Arial"/>
          <w:sz w:val="22"/>
          <w:szCs w:val="22"/>
          <w:lang w:eastAsia="en-US"/>
        </w:rPr>
        <w:t xml:space="preserve">, </w:t>
      </w:r>
      <w:r w:rsidR="00254172">
        <w:rPr>
          <w:rFonts w:cs="Arial"/>
          <w:sz w:val="22"/>
          <w:szCs w:val="22"/>
          <w:lang w:eastAsia="en-US"/>
        </w:rPr>
        <w:t>v</w:t>
      </w:r>
      <w:r w:rsidR="00254172" w:rsidRPr="00E34F7B">
        <w:rPr>
          <w:rFonts w:cs="Arial"/>
          <w:sz w:val="22"/>
          <w:szCs w:val="22"/>
          <w:lang w:eastAsia="en-US"/>
        </w:rPr>
        <w:t xml:space="preserve"> </w:t>
      </w:r>
      <w:r w:rsidRPr="00E34F7B">
        <w:rPr>
          <w:rFonts w:cs="Arial"/>
          <w:sz w:val="22"/>
          <w:szCs w:val="22"/>
          <w:lang w:eastAsia="en-US"/>
        </w:rPr>
        <w:t>Moje</w:t>
      </w:r>
      <w:r w:rsidR="00254172">
        <w:rPr>
          <w:rFonts w:cs="Arial"/>
          <w:sz w:val="22"/>
          <w:szCs w:val="22"/>
          <w:lang w:eastAsia="en-US"/>
        </w:rPr>
        <w:t>m</w:t>
      </w:r>
      <w:r w:rsidRPr="00E34F7B">
        <w:rPr>
          <w:rFonts w:cs="Arial"/>
          <w:sz w:val="22"/>
          <w:szCs w:val="22"/>
          <w:lang w:eastAsia="en-US"/>
        </w:rPr>
        <w:t xml:space="preserve"> Telekom</w:t>
      </w:r>
      <w:r w:rsidR="00254172">
        <w:rPr>
          <w:rFonts w:cs="Arial"/>
          <w:sz w:val="22"/>
          <w:szCs w:val="22"/>
          <w:lang w:eastAsia="en-US"/>
        </w:rPr>
        <w:t>u</w:t>
      </w:r>
      <w:r w:rsidRPr="00E34F7B">
        <w:rPr>
          <w:rFonts w:cs="Arial"/>
          <w:sz w:val="22"/>
          <w:szCs w:val="22"/>
          <w:lang w:eastAsia="en-US"/>
        </w:rPr>
        <w:t xml:space="preserve"> ali digitalnemu svetovalcu Maksu (</w:t>
      </w:r>
      <w:hyperlink r:id="rId9" w:tgtFrame="_blank" w:tooltip="https://ts.si/maks-kontakt" w:history="1">
        <w:r w:rsidRPr="00E34F7B">
          <w:rPr>
            <w:rStyle w:val="Hiperpovezava"/>
            <w:rFonts w:cs="Arial"/>
            <w:sz w:val="22"/>
            <w:szCs w:val="22"/>
          </w:rPr>
          <w:t>https://ts.si/maks-kontakt</w:t>
        </w:r>
      </w:hyperlink>
      <w:r w:rsidRPr="00E34F7B">
        <w:rPr>
          <w:rFonts w:cs="Arial"/>
          <w:sz w:val="22"/>
          <w:szCs w:val="22"/>
          <w:lang w:eastAsia="en-US"/>
        </w:rPr>
        <w:t>).</w:t>
      </w:r>
    </w:p>
    <w:p w14:paraId="1D0AED79" w14:textId="77777777" w:rsidR="00103A0B" w:rsidRPr="00E34F7B" w:rsidRDefault="00103A0B" w:rsidP="00495AAE">
      <w:pPr>
        <w:jc w:val="both"/>
        <w:rPr>
          <w:rFonts w:cs="Arial"/>
          <w:sz w:val="22"/>
          <w:szCs w:val="22"/>
          <w:lang w:eastAsia="en-US"/>
        </w:rPr>
      </w:pPr>
    </w:p>
    <w:p w14:paraId="4744F16E" w14:textId="58A807AB" w:rsidR="00103A0B" w:rsidRPr="0036153F" w:rsidRDefault="00103A0B" w:rsidP="00495AAE">
      <w:pPr>
        <w:jc w:val="both"/>
        <w:rPr>
          <w:rStyle w:val="Hiperpovezava"/>
          <w:rFonts w:cs="Arial"/>
          <w:sz w:val="22"/>
          <w:szCs w:val="22"/>
        </w:rPr>
      </w:pPr>
      <w:bookmarkStart w:id="0" w:name="_Hlk136587846"/>
      <w:r w:rsidRPr="00E34F7B">
        <w:rPr>
          <w:rFonts w:cs="Arial"/>
          <w:sz w:val="22"/>
          <w:szCs w:val="22"/>
        </w:rPr>
        <w:t xml:space="preserve">Več priporočil, kako ravnati ob nevihtah, </w:t>
      </w:r>
      <w:bookmarkEnd w:id="0"/>
      <w:r w:rsidRPr="00E34F7B">
        <w:rPr>
          <w:rFonts w:cs="Arial"/>
          <w:sz w:val="22"/>
          <w:szCs w:val="22"/>
        </w:rPr>
        <w:t xml:space="preserve">je na voljo na </w:t>
      </w:r>
      <w:hyperlink r:id="rId10" w:history="1">
        <w:r w:rsidRPr="00E34F7B">
          <w:rPr>
            <w:rStyle w:val="Hiperpovezava"/>
            <w:rFonts w:cs="Arial"/>
            <w:sz w:val="22"/>
            <w:szCs w:val="22"/>
          </w:rPr>
          <w:t>http://ts.si/bliskoviti-obisk</w:t>
        </w:r>
      </w:hyperlink>
      <w:r w:rsidRPr="00DB63C1">
        <w:rPr>
          <w:rStyle w:val="Hiperpovezava"/>
          <w:rFonts w:cs="Arial"/>
          <w:sz w:val="22"/>
          <w:szCs w:val="22"/>
          <w:u w:val="none"/>
        </w:rPr>
        <w:t xml:space="preserve"> </w:t>
      </w:r>
      <w:r w:rsidRPr="00DB63C1">
        <w:rPr>
          <w:rStyle w:val="Hiperpovezava"/>
          <w:rFonts w:cs="Arial"/>
          <w:color w:val="000000" w:themeColor="text1"/>
          <w:sz w:val="22"/>
          <w:szCs w:val="22"/>
          <w:u w:val="none"/>
        </w:rPr>
        <w:t xml:space="preserve">ali </w:t>
      </w:r>
      <w:r w:rsidR="00254172">
        <w:rPr>
          <w:rStyle w:val="Hiperpovezava"/>
          <w:rFonts w:cs="Arial"/>
          <w:color w:val="000000" w:themeColor="text1"/>
          <w:sz w:val="22"/>
          <w:szCs w:val="22"/>
          <w:u w:val="none"/>
        </w:rPr>
        <w:t>s</w:t>
      </w:r>
      <w:r w:rsidR="00254172" w:rsidRPr="00DB63C1">
        <w:rPr>
          <w:rStyle w:val="Hiperpovezava"/>
          <w:rFonts w:cs="Arial"/>
          <w:color w:val="000000" w:themeColor="text1"/>
          <w:sz w:val="22"/>
          <w:szCs w:val="22"/>
          <w:u w:val="none"/>
        </w:rPr>
        <w:t xml:space="preserve"> </w:t>
      </w:r>
      <w:r w:rsidRPr="00DB63C1">
        <w:rPr>
          <w:rStyle w:val="Hiperpovezava"/>
          <w:rFonts w:cs="Arial"/>
          <w:color w:val="000000" w:themeColor="text1"/>
          <w:sz w:val="22"/>
          <w:szCs w:val="22"/>
          <w:u w:val="none"/>
        </w:rPr>
        <w:t>QR-kod</w:t>
      </w:r>
      <w:r w:rsidR="00254172">
        <w:rPr>
          <w:rStyle w:val="Hiperpovezava"/>
          <w:rFonts w:cs="Arial"/>
          <w:color w:val="000000" w:themeColor="text1"/>
          <w:sz w:val="22"/>
          <w:szCs w:val="22"/>
          <w:u w:val="none"/>
        </w:rPr>
        <w:t>o</w:t>
      </w:r>
      <w:r w:rsidR="00DB63C1">
        <w:rPr>
          <w:rStyle w:val="Hiperpovezava"/>
          <w:rFonts w:cs="Arial"/>
          <w:color w:val="000000" w:themeColor="text1"/>
          <w:sz w:val="22"/>
          <w:szCs w:val="22"/>
          <w:u w:val="none"/>
        </w:rPr>
        <w:t>:</w:t>
      </w:r>
    </w:p>
    <w:p w14:paraId="3AEEE4D3" w14:textId="77777777" w:rsidR="00103A0B" w:rsidRDefault="00103A0B" w:rsidP="00495AAE">
      <w:pPr>
        <w:jc w:val="both"/>
        <w:rPr>
          <w:rFonts w:cs="Arial"/>
          <w:color w:val="000000"/>
          <w:highlight w:val="yellow"/>
          <w:lang w:eastAsia="en-US"/>
        </w:rPr>
      </w:pPr>
    </w:p>
    <w:p w14:paraId="79CD40A6" w14:textId="77777777" w:rsidR="00103A0B" w:rsidRPr="009D7861" w:rsidRDefault="00103A0B" w:rsidP="00495AAE">
      <w:pPr>
        <w:jc w:val="both"/>
        <w:rPr>
          <w:rFonts w:cs="Arial"/>
          <w:color w:val="000000"/>
          <w:highlight w:val="yellow"/>
          <w:lang w:eastAsia="en-US"/>
        </w:rPr>
      </w:pPr>
      <w:r>
        <w:rPr>
          <w:noProof/>
        </w:rPr>
        <w:drawing>
          <wp:inline distT="0" distB="0" distL="0" distR="0" wp14:anchorId="05B2AA07" wp14:editId="32318744">
            <wp:extent cx="1995055" cy="1995055"/>
            <wp:effectExtent l="0" t="0" r="5715" b="5715"/>
            <wp:docPr id="600317740" name="Slika 1" descr="Slika, ki vsebuje besede posnetek zaslona, vzorec, grafika, kvadrat&#10;&#10;Vsebina, ustvarjena z umetno inteligenco, morda ni pravil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317740" name="Slika 1" descr="Slika, ki vsebuje besede posnetek zaslona, vzorec, grafika, kvadrat&#10;&#10;Vsebina, ustvarjena z umetno inteligenco, morda ni pravilna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98177" cy="1998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DD2EB" w14:textId="77777777" w:rsidR="009E4F17" w:rsidRPr="009A73BB" w:rsidRDefault="009E4F17" w:rsidP="00495AAE">
      <w:pPr>
        <w:jc w:val="both"/>
        <w:rPr>
          <w:rFonts w:cs="Arial"/>
          <w:szCs w:val="20"/>
        </w:rPr>
      </w:pPr>
    </w:p>
    <w:sectPr w:rsidR="009E4F17" w:rsidRPr="009A73BB" w:rsidSect="009A73BB">
      <w:headerReference w:type="default" r:id="rId12"/>
      <w:footerReference w:type="default" r:id="rId13"/>
      <w:pgSz w:w="11901" w:h="16817"/>
      <w:pgMar w:top="3119" w:right="680" w:bottom="1418" w:left="1134" w:header="73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5C91CD" w14:textId="77777777" w:rsidR="00882263" w:rsidRDefault="00882263" w:rsidP="005B6429">
      <w:r>
        <w:separator/>
      </w:r>
    </w:p>
  </w:endnote>
  <w:endnote w:type="continuationSeparator" w:id="0">
    <w:p w14:paraId="1097A9A6" w14:textId="77777777" w:rsidR="00882263" w:rsidRDefault="00882263" w:rsidP="005B64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Grande">
    <w:altName w:val="Segoe UI"/>
    <w:charset w:val="00"/>
    <w:family w:val="auto"/>
    <w:pitch w:val="variable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94426F" w14:textId="77777777" w:rsidR="005B6429" w:rsidRPr="00546EE3" w:rsidRDefault="00861FCD">
    <w:pPr>
      <w:pStyle w:val="Noga"/>
      <w:rPr>
        <w:vertAlign w:val="subscript"/>
      </w:rPr>
    </w:pPr>
    <w:r>
      <w:rPr>
        <w:noProof/>
        <w:vertAlign w:val="subscript"/>
      </w:rPr>
      <w:drawing>
        <wp:inline distT="0" distB="0" distL="0" distR="0" wp14:anchorId="58595994" wp14:editId="76CE679E">
          <wp:extent cx="5473700" cy="330200"/>
          <wp:effectExtent l="0" t="0" r="0" b="0"/>
          <wp:docPr id="1362344796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2344796" name="Picture 136234479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473700" cy="330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41FEC5" w14:textId="77777777" w:rsidR="00882263" w:rsidRDefault="00882263" w:rsidP="005B6429">
      <w:r>
        <w:separator/>
      </w:r>
    </w:p>
  </w:footnote>
  <w:footnote w:type="continuationSeparator" w:id="0">
    <w:p w14:paraId="38C840DD" w14:textId="77777777" w:rsidR="00882263" w:rsidRDefault="00882263" w:rsidP="005B642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12153A" w14:textId="77777777" w:rsidR="005B6429" w:rsidRDefault="005B6429">
    <w:pPr>
      <w:pStyle w:val="Glava"/>
    </w:pPr>
    <w:r w:rsidRPr="005B6429">
      <w:rPr>
        <w:noProof/>
      </w:rPr>
      <w:drawing>
        <wp:anchor distT="0" distB="0" distL="114300" distR="114300" simplePos="0" relativeHeight="251658240" behindDoc="0" locked="0" layoutInCell="1" allowOverlap="1" wp14:anchorId="7609A19F" wp14:editId="6A8A57DB">
          <wp:simplePos x="0" y="0"/>
          <wp:positionH relativeFrom="column">
            <wp:align>right</wp:align>
          </wp:positionH>
          <wp:positionV relativeFrom="paragraph">
            <wp:posOffset>-162</wp:posOffset>
          </wp:positionV>
          <wp:extent cx="2516400" cy="597600"/>
          <wp:effectExtent l="0" t="0" r="0" b="12065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16400" cy="597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attachedTemplate r:id="rId1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3A0B"/>
    <w:rsid w:val="0010313E"/>
    <w:rsid w:val="00103A0B"/>
    <w:rsid w:val="001172CC"/>
    <w:rsid w:val="0017555D"/>
    <w:rsid w:val="001B4B5C"/>
    <w:rsid w:val="00246729"/>
    <w:rsid w:val="002520AD"/>
    <w:rsid w:val="00254172"/>
    <w:rsid w:val="002E4479"/>
    <w:rsid w:val="002F417B"/>
    <w:rsid w:val="002F45E3"/>
    <w:rsid w:val="00390C7E"/>
    <w:rsid w:val="00495AAE"/>
    <w:rsid w:val="004D4685"/>
    <w:rsid w:val="005125D6"/>
    <w:rsid w:val="00546EE3"/>
    <w:rsid w:val="00590C93"/>
    <w:rsid w:val="005B6429"/>
    <w:rsid w:val="007B7CEB"/>
    <w:rsid w:val="007F352C"/>
    <w:rsid w:val="008524EF"/>
    <w:rsid w:val="00861FCD"/>
    <w:rsid w:val="00882263"/>
    <w:rsid w:val="008D6CFA"/>
    <w:rsid w:val="009143B0"/>
    <w:rsid w:val="00943EF8"/>
    <w:rsid w:val="00977E51"/>
    <w:rsid w:val="009A73BB"/>
    <w:rsid w:val="009E4F17"/>
    <w:rsid w:val="009F7C4A"/>
    <w:rsid w:val="00A44054"/>
    <w:rsid w:val="00A632D1"/>
    <w:rsid w:val="00B117D1"/>
    <w:rsid w:val="00B15BAE"/>
    <w:rsid w:val="00B46A3C"/>
    <w:rsid w:val="00B57BA0"/>
    <w:rsid w:val="00BE0AF4"/>
    <w:rsid w:val="00C15855"/>
    <w:rsid w:val="00DB63C1"/>
    <w:rsid w:val="00E172F3"/>
    <w:rsid w:val="00EF6C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94D7F93"/>
  <w15:docId w15:val="{7B3F2FF2-484A-416D-839E-6399C8F1C4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sid w:val="00103A0B"/>
    <w:rPr>
      <w:rFonts w:ascii="Arial" w:eastAsia="Times New Roman" w:hAnsi="Arial" w:cs="Times New Roman"/>
      <w:sz w:val="20"/>
      <w:lang w:val="sl-SI" w:eastAsia="sl-SI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5B642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4"/>
      <w:lang w:val="en-US" w:eastAsia="en-US"/>
    </w:rPr>
  </w:style>
  <w:style w:type="character" w:customStyle="1" w:styleId="GlavaZnak">
    <w:name w:val="Glava Znak"/>
    <w:basedOn w:val="Privzetapisavaodstavka"/>
    <w:link w:val="Glava"/>
    <w:uiPriority w:val="99"/>
    <w:rsid w:val="005B6429"/>
  </w:style>
  <w:style w:type="paragraph" w:styleId="Noga">
    <w:name w:val="footer"/>
    <w:basedOn w:val="Navaden"/>
    <w:link w:val="NogaZnak"/>
    <w:uiPriority w:val="99"/>
    <w:unhideWhenUsed/>
    <w:rsid w:val="005B642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4"/>
      <w:lang w:val="en-US" w:eastAsia="en-US"/>
    </w:rPr>
  </w:style>
  <w:style w:type="character" w:customStyle="1" w:styleId="NogaZnak">
    <w:name w:val="Noga Znak"/>
    <w:basedOn w:val="Privzetapisavaodstavka"/>
    <w:link w:val="Noga"/>
    <w:uiPriority w:val="99"/>
    <w:rsid w:val="005B6429"/>
  </w:style>
  <w:style w:type="paragraph" w:styleId="Besedilooblaka">
    <w:name w:val="Balloon Text"/>
    <w:basedOn w:val="Navaden"/>
    <w:link w:val="BesedilooblakaZnak"/>
    <w:uiPriority w:val="99"/>
    <w:semiHidden/>
    <w:unhideWhenUsed/>
    <w:rsid w:val="004D4685"/>
    <w:rPr>
      <w:rFonts w:ascii="Lucida Grande" w:eastAsiaTheme="minorHAnsi" w:hAnsi="Lucida Grande" w:cstheme="minorBidi"/>
      <w:sz w:val="18"/>
      <w:szCs w:val="18"/>
      <w:lang w:val="en-US" w:eastAsia="en-US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4D4685"/>
    <w:rPr>
      <w:rFonts w:ascii="Lucida Grande" w:hAnsi="Lucida Grande"/>
      <w:sz w:val="18"/>
      <w:szCs w:val="18"/>
    </w:rPr>
  </w:style>
  <w:style w:type="character" w:styleId="Hiperpovezava">
    <w:name w:val="Hyperlink"/>
    <w:basedOn w:val="Privzetapisavaodstavka"/>
    <w:uiPriority w:val="99"/>
    <w:unhideWhenUsed/>
    <w:rsid w:val="00103A0B"/>
    <w:rPr>
      <w:color w:val="0563C1" w:themeColor="hyperlink"/>
      <w:u w:val="single"/>
    </w:rPr>
  </w:style>
  <w:style w:type="paragraph" w:styleId="Navadensplet">
    <w:name w:val="Normal (Web)"/>
    <w:basedOn w:val="Navaden"/>
    <w:uiPriority w:val="99"/>
    <w:unhideWhenUsed/>
    <w:rsid w:val="00103A0B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Pripombasklic">
    <w:name w:val="annotation reference"/>
    <w:basedOn w:val="Privzetapisavaodstavka"/>
    <w:uiPriority w:val="99"/>
    <w:rsid w:val="00103A0B"/>
    <w:rPr>
      <w:sz w:val="16"/>
      <w:szCs w:val="16"/>
    </w:rPr>
  </w:style>
  <w:style w:type="paragraph" w:styleId="Pripombabesedilo">
    <w:name w:val="annotation text"/>
    <w:basedOn w:val="Navaden"/>
    <w:link w:val="PripombabesediloZnak"/>
    <w:uiPriority w:val="99"/>
    <w:rsid w:val="00103A0B"/>
    <w:rPr>
      <w:szCs w:val="20"/>
    </w:rPr>
  </w:style>
  <w:style w:type="character" w:customStyle="1" w:styleId="PripombabesediloZnak">
    <w:name w:val="Pripomba – besedilo Znak"/>
    <w:basedOn w:val="Privzetapisavaodstavka"/>
    <w:link w:val="Pripombabesedilo"/>
    <w:uiPriority w:val="99"/>
    <w:rsid w:val="00103A0B"/>
    <w:rPr>
      <w:rFonts w:ascii="Arial" w:eastAsia="Times New Roman" w:hAnsi="Arial" w:cs="Times New Roman"/>
      <w:sz w:val="20"/>
      <w:szCs w:val="20"/>
      <w:lang w:val="sl-SI" w:eastAsia="sl-SI"/>
    </w:rPr>
  </w:style>
  <w:style w:type="paragraph" w:customStyle="1" w:styleId="first-token">
    <w:name w:val="first-token"/>
    <w:basedOn w:val="Navaden"/>
    <w:rsid w:val="00103A0B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styleId="Revizija">
    <w:name w:val="Revision"/>
    <w:hidden/>
    <w:uiPriority w:val="99"/>
    <w:semiHidden/>
    <w:rsid w:val="00495AAE"/>
    <w:rPr>
      <w:rFonts w:ascii="Arial" w:eastAsia="Times New Roman" w:hAnsi="Arial" w:cs="Times New Roman"/>
      <w:sz w:val="20"/>
      <w:lang w:val="sl-SI" w:eastAsia="sl-SI"/>
    </w:rPr>
  </w:style>
  <w:style w:type="character" w:styleId="SledenaHiperpovezava">
    <w:name w:val="FollowedHyperlink"/>
    <w:basedOn w:val="Privzetapisavaodstavka"/>
    <w:uiPriority w:val="99"/>
    <w:semiHidden/>
    <w:unhideWhenUsed/>
    <w:rsid w:val="00DB63C1"/>
    <w:rPr>
      <w:color w:val="954F72" w:themeColor="followedHyperlink"/>
      <w:u w:val="single"/>
    </w:rPr>
  </w:style>
  <w:style w:type="paragraph" w:styleId="Zadevapripombe">
    <w:name w:val="annotation subject"/>
    <w:basedOn w:val="Pripombabesedilo"/>
    <w:next w:val="Pripombabesedilo"/>
    <w:link w:val="ZadevapripombeZnak"/>
    <w:uiPriority w:val="99"/>
    <w:semiHidden/>
    <w:unhideWhenUsed/>
    <w:rsid w:val="00B57BA0"/>
    <w:rPr>
      <w:b/>
      <w:bCs/>
    </w:rPr>
  </w:style>
  <w:style w:type="character" w:customStyle="1" w:styleId="ZadevapripombeZnak">
    <w:name w:val="Zadeva pripombe Znak"/>
    <w:basedOn w:val="PripombabesediloZnak"/>
    <w:link w:val="Zadevapripombe"/>
    <w:uiPriority w:val="99"/>
    <w:semiHidden/>
    <w:rsid w:val="00B57BA0"/>
    <w:rPr>
      <w:rFonts w:ascii="Arial" w:eastAsia="Times New Roman" w:hAnsi="Arial" w:cs="Times New Roman"/>
      <w:b/>
      <w:bCs/>
      <w:sz w:val="20"/>
      <w:szCs w:val="20"/>
      <w:lang w:val="sl-SI" w:eastAsia="sl-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ehnicna.pomoc@telekom.si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ts.si/bliskoviti-obis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ts.si/maks-kontakt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solnikn\Desktop\WORD%20z%20glavo%20TS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85FA84B7-7D54-904B-9F98-4E4357263E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WORD z glavo TS.dotx</Template>
  <TotalTime>2</TotalTime>
  <Pages>2</Pages>
  <Words>440</Words>
  <Characters>2512</Characters>
  <Application>Microsoft Office Word</Application>
  <DocSecurity>0</DocSecurity>
  <Lines>20</Lines>
  <Paragraphs>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Mobitel, d.d.</Company>
  <LinksUpToDate>false</LinksUpToDate>
  <CharactersWithSpaces>2947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Osolnik Nataša</dc:creator>
  <cp:keywords/>
  <dc:description/>
  <cp:lastModifiedBy>Osolnik Nataša</cp:lastModifiedBy>
  <cp:revision>3</cp:revision>
  <dcterms:created xsi:type="dcterms:W3CDTF">2025-05-12T06:31:00Z</dcterms:created>
  <dcterms:modified xsi:type="dcterms:W3CDTF">2025-05-12T09:24:00Z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b9fc6f63-046c-41f3-ba25-1437516571c5_Enabled">
    <vt:lpwstr>true</vt:lpwstr>
  </property>
  <property fmtid="{D5CDD505-2E9C-101B-9397-08002B2CF9AE}" pid="3" name="MSIP_Label_b9fc6f63-046c-41f3-ba25-1437516571c5_SetDate">
    <vt:lpwstr>2024-07-19T13:10:27Z</vt:lpwstr>
  </property>
  <property fmtid="{D5CDD505-2E9C-101B-9397-08002B2CF9AE}" pid="4" name="MSIP_Label_b9fc6f63-046c-41f3-ba25-1437516571c5_Method">
    <vt:lpwstr>Standard</vt:lpwstr>
  </property>
  <property fmtid="{D5CDD505-2E9C-101B-9397-08002B2CF9AE}" pid="5" name="MSIP_Label_b9fc6f63-046c-41f3-ba25-1437516571c5_Name">
    <vt:lpwstr>NIZKA ZAUPNOST</vt:lpwstr>
  </property>
  <property fmtid="{D5CDD505-2E9C-101B-9397-08002B2CF9AE}" pid="6" name="MSIP_Label_b9fc6f63-046c-41f3-ba25-1437516571c5_SiteId">
    <vt:lpwstr>6b50702c-caff-40f2-86bd-da9c41fd299b</vt:lpwstr>
  </property>
  <property fmtid="{D5CDD505-2E9C-101B-9397-08002B2CF9AE}" pid="7" name="MSIP_Label_b9fc6f63-046c-41f3-ba25-1437516571c5_ActionId">
    <vt:lpwstr>1af3488c-c052-44f6-9200-04a3230d688e</vt:lpwstr>
  </property>
  <property fmtid="{D5CDD505-2E9C-101B-9397-08002B2CF9AE}" pid="8" name="MSIP_Label_b9fc6f63-046c-41f3-ba25-1437516571c5_ContentBits">
    <vt:lpwstr>0</vt:lpwstr>
  </property>
</Properties>
</file>